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8" w:rsidRPr="00071726" w:rsidRDefault="00071726">
      <w:pPr>
        <w:rPr>
          <w:b/>
        </w:rPr>
      </w:pPr>
      <w:r w:rsidRPr="00071726">
        <w:rPr>
          <w:b/>
        </w:rPr>
        <w:t>Preservation Guidelines:</w:t>
      </w:r>
    </w:p>
    <w:p w:rsidR="00CC356C" w:rsidRDefault="00626CC8" w:rsidP="00071726">
      <w:hyperlink r:id="rId7" w:history="1">
        <w:r w:rsidR="00071726" w:rsidRPr="00421531">
          <w:rPr>
            <w:rStyle w:val="Hyperlink"/>
          </w:rPr>
          <w:t>https://www.gaylord.com/resources/guide-to-collections-care</w:t>
        </w:r>
      </w:hyperlink>
      <w:r w:rsidR="00071726">
        <w:t xml:space="preserve">    </w:t>
      </w:r>
    </w:p>
    <w:p w:rsidR="00071726" w:rsidRDefault="00071726" w:rsidP="00071726">
      <w:r>
        <w:t>(</w:t>
      </w:r>
      <w:proofErr w:type="gramStart"/>
      <w:r w:rsidR="0035457E">
        <w:t>visit</w:t>
      </w:r>
      <w:proofErr w:type="gramEnd"/>
      <w:r w:rsidR="0035457E">
        <w:t xml:space="preserve"> </w:t>
      </w:r>
      <w:r>
        <w:t>link to request downloadable</w:t>
      </w:r>
      <w:r w:rsidR="00CC356C">
        <w:t xml:space="preserve"> </w:t>
      </w:r>
      <w:r w:rsidR="002E5ACE">
        <w:t xml:space="preserve">e-book </w:t>
      </w:r>
      <w:r w:rsidR="00CC356C">
        <w:t>or printed</w:t>
      </w:r>
      <w:r>
        <w:t xml:space="preserve"> </w:t>
      </w:r>
      <w:r w:rsidR="008A4E35" w:rsidRPr="008A4E35">
        <w:rPr>
          <w:i/>
        </w:rPr>
        <w:t>G</w:t>
      </w:r>
      <w:r w:rsidRPr="008A4E35">
        <w:rPr>
          <w:i/>
        </w:rPr>
        <w:t>uide</w:t>
      </w:r>
      <w:r w:rsidR="008A4E35" w:rsidRPr="008A4E35">
        <w:rPr>
          <w:i/>
        </w:rPr>
        <w:t xml:space="preserve"> to Collections Care</w:t>
      </w:r>
      <w:r w:rsidR="0040677A">
        <w:t xml:space="preserve">) </w:t>
      </w:r>
    </w:p>
    <w:p w:rsidR="00CC356C" w:rsidRDefault="00626CC8" w:rsidP="00CC356C">
      <w:hyperlink r:id="rId8" w:history="1">
        <w:r w:rsidR="00CC356C" w:rsidRPr="00421531">
          <w:rPr>
            <w:rStyle w:val="Hyperlink"/>
          </w:rPr>
          <w:t>www.archives.gov/preservation/family-archives</w:t>
        </w:r>
      </w:hyperlink>
    </w:p>
    <w:p w:rsidR="00CC356C" w:rsidRDefault="00626CC8" w:rsidP="00CC356C">
      <w:hyperlink r:id="rId9" w:history="1">
        <w:r w:rsidR="00CC356C" w:rsidRPr="00421531">
          <w:rPr>
            <w:rStyle w:val="Hyperlink"/>
          </w:rPr>
          <w:t>www.nedcc.org</w:t>
        </w:r>
      </w:hyperlink>
    </w:p>
    <w:p w:rsidR="00CC356C" w:rsidRDefault="00626CC8" w:rsidP="00071726">
      <w:hyperlink r:id="rId10" w:history="1">
        <w:r w:rsidR="0031104A" w:rsidRPr="00421531">
          <w:rPr>
            <w:rStyle w:val="Hyperlink"/>
          </w:rPr>
          <w:t>www.archivalmethods.com</w:t>
        </w:r>
      </w:hyperlink>
    </w:p>
    <w:p w:rsidR="0031104A" w:rsidRDefault="00626CC8" w:rsidP="00071726">
      <w:hyperlink r:id="rId11" w:history="1">
        <w:r w:rsidR="0031104A" w:rsidRPr="00421531">
          <w:rPr>
            <w:rStyle w:val="Hyperlink"/>
          </w:rPr>
          <w:t>www.thefamilycurator.com</w:t>
        </w:r>
      </w:hyperlink>
      <w:r w:rsidR="0031104A">
        <w:t xml:space="preserve">    (Denise May </w:t>
      </w:r>
      <w:proofErr w:type="spellStart"/>
      <w:r w:rsidR="0031104A">
        <w:t>Levenick</w:t>
      </w:r>
      <w:proofErr w:type="spellEnd"/>
      <w:r w:rsidR="0031104A">
        <w:t>)</w:t>
      </w:r>
    </w:p>
    <w:p w:rsidR="0031104A" w:rsidRDefault="00626CC8" w:rsidP="00071726">
      <w:hyperlink r:id="rId12" w:history="1">
        <w:r w:rsidR="0031104A" w:rsidRPr="00421531">
          <w:rPr>
            <w:rStyle w:val="Hyperlink"/>
          </w:rPr>
          <w:t>https://www.marthastewart.com/1537564/preserving-family-heirlooms-last-forever</w:t>
        </w:r>
      </w:hyperlink>
    </w:p>
    <w:p w:rsidR="00CC356C" w:rsidRDefault="00626CC8">
      <w:hyperlink r:id="rId13" w:history="1">
        <w:r w:rsidR="00F32C58" w:rsidRPr="008F2262">
          <w:rPr>
            <w:rStyle w:val="Hyperlink"/>
          </w:rPr>
          <w:t>https://turnawoodbowl.com/best-wood-bowl-care-how-to-clean-maintain-restore/</w:t>
        </w:r>
      </w:hyperlink>
    </w:p>
    <w:p w:rsidR="00CC356C" w:rsidRPr="00071726" w:rsidRDefault="00CC356C" w:rsidP="00CC356C">
      <w:pPr>
        <w:rPr>
          <w:b/>
        </w:rPr>
      </w:pPr>
      <w:r w:rsidRPr="00071726">
        <w:rPr>
          <w:b/>
        </w:rPr>
        <w:t>Archival Storage Materials</w:t>
      </w:r>
      <w:r w:rsidR="009E2FA4">
        <w:rPr>
          <w:b/>
        </w:rPr>
        <w:t xml:space="preserve"> Resources</w:t>
      </w:r>
    </w:p>
    <w:p w:rsidR="00CC356C" w:rsidRDefault="00626CC8" w:rsidP="00CC356C">
      <w:hyperlink r:id="rId14" w:history="1">
        <w:r w:rsidR="00CC356C" w:rsidRPr="00421531">
          <w:rPr>
            <w:rStyle w:val="Hyperlink"/>
          </w:rPr>
          <w:t>https://www.gaylord.com/c/Preservation</w:t>
        </w:r>
      </w:hyperlink>
    </w:p>
    <w:p w:rsidR="00CC356C" w:rsidRDefault="00626CC8" w:rsidP="00CC356C">
      <w:hyperlink r:id="rId15" w:history="1">
        <w:r w:rsidR="00CC356C" w:rsidRPr="00421531">
          <w:rPr>
            <w:rStyle w:val="Hyperlink"/>
          </w:rPr>
          <w:t>www.hollingermetaledge.com</w:t>
        </w:r>
      </w:hyperlink>
    </w:p>
    <w:p w:rsidR="00CC356C" w:rsidRDefault="00626CC8" w:rsidP="00CC356C">
      <w:hyperlink r:id="rId16" w:history="1">
        <w:r w:rsidR="00CC356C" w:rsidRPr="00421531">
          <w:rPr>
            <w:rStyle w:val="Hyperlink"/>
          </w:rPr>
          <w:t>www.amazon.com</w:t>
        </w:r>
      </w:hyperlink>
    </w:p>
    <w:p w:rsidR="00DA7558" w:rsidRPr="00071726" w:rsidRDefault="00DA7558">
      <w:pPr>
        <w:rPr>
          <w:b/>
        </w:rPr>
      </w:pPr>
      <w:r w:rsidRPr="00071726">
        <w:rPr>
          <w:b/>
        </w:rPr>
        <w:t>Quilts and Textiles</w:t>
      </w:r>
    </w:p>
    <w:p w:rsidR="00CC356C" w:rsidRDefault="00626CC8">
      <w:hyperlink r:id="rId17" w:history="1">
        <w:r w:rsidR="00CC356C" w:rsidRPr="00421531">
          <w:rPr>
            <w:rStyle w:val="Hyperlink"/>
          </w:rPr>
          <w:t>https://www.internationalquiltmuseum.org/collections/care-and-conservation</w:t>
        </w:r>
      </w:hyperlink>
    </w:p>
    <w:p w:rsidR="00DC0B10" w:rsidRDefault="00626CC8">
      <w:hyperlink r:id="rId18" w:history="1">
        <w:r w:rsidR="00DC0B10" w:rsidRPr="00421531">
          <w:rPr>
            <w:rStyle w:val="Hyperlink"/>
          </w:rPr>
          <w:t>https://www.nationalquilterscircle.com/article/quilt-care-part-3-how-to-store-quilts/</w:t>
        </w:r>
      </w:hyperlink>
    </w:p>
    <w:p w:rsidR="00DC0B10" w:rsidRDefault="00626CC8">
      <w:hyperlink r:id="rId19" w:history="1">
        <w:r w:rsidR="00DC0B10" w:rsidRPr="00421531">
          <w:rPr>
            <w:rStyle w:val="Hyperlink"/>
          </w:rPr>
          <w:t>https://www.thesprucecrafts.com/store-quilts-safely-2821470</w:t>
        </w:r>
      </w:hyperlink>
    </w:p>
    <w:p w:rsidR="009E2FA4" w:rsidRDefault="00626CC8">
      <w:pPr>
        <w:rPr>
          <w:rStyle w:val="Hyperlink"/>
        </w:rPr>
      </w:pPr>
      <w:hyperlink r:id="rId20" w:history="1">
        <w:r w:rsidR="009E2FA4" w:rsidRPr="00421531">
          <w:rPr>
            <w:rStyle w:val="Hyperlink"/>
          </w:rPr>
          <w:t>https://www.quiltersreview.com/quilt-storage/</w:t>
        </w:r>
      </w:hyperlink>
    </w:p>
    <w:p w:rsidR="00C823AA" w:rsidRDefault="00C823AA">
      <w:pPr>
        <w:rPr>
          <w:rStyle w:val="Hyperlink"/>
          <w:b/>
          <w:color w:val="000000" w:themeColor="text1"/>
          <w:u w:val="none"/>
        </w:rPr>
      </w:pPr>
      <w:r w:rsidRPr="00C823AA">
        <w:rPr>
          <w:rStyle w:val="Hyperlink"/>
          <w:b/>
          <w:color w:val="000000" w:themeColor="text1"/>
          <w:u w:val="none"/>
        </w:rPr>
        <w:t>Caring for Antique Guns</w:t>
      </w:r>
    </w:p>
    <w:p w:rsidR="00C823AA" w:rsidRPr="00405C2A" w:rsidRDefault="00626CC8">
      <w:pPr>
        <w:rPr>
          <w:color w:val="000000" w:themeColor="text1"/>
        </w:rPr>
      </w:pPr>
      <w:hyperlink r:id="rId21" w:history="1">
        <w:r w:rsidR="00C823AA" w:rsidRPr="00405C2A">
          <w:rPr>
            <w:rStyle w:val="Hyperlink"/>
          </w:rPr>
          <w:t>http://www.nramuseum.org/media/1007361/caring%20for%20your%20collectible%20firearms%20by%20doug%20wicklund.pdf</w:t>
        </w:r>
      </w:hyperlink>
    </w:p>
    <w:p w:rsidR="00C823AA" w:rsidRPr="00405C2A" w:rsidRDefault="00626CC8">
      <w:pPr>
        <w:rPr>
          <w:color w:val="000000" w:themeColor="text1"/>
        </w:rPr>
      </w:pPr>
      <w:hyperlink r:id="rId22" w:history="1">
        <w:r w:rsidR="00C823AA" w:rsidRPr="00405C2A">
          <w:rPr>
            <w:rStyle w:val="Hyperlink"/>
          </w:rPr>
          <w:t>https://gundigest.com/more/classic-guns/simple-guidelines-for-antique-gun-care</w:t>
        </w:r>
      </w:hyperlink>
    </w:p>
    <w:p w:rsidR="00C823AA" w:rsidRDefault="005452B9">
      <w:pPr>
        <w:rPr>
          <w:b/>
          <w:color w:val="000000" w:themeColor="text1"/>
        </w:rPr>
      </w:pPr>
      <w:r>
        <w:rPr>
          <w:b/>
          <w:color w:val="000000" w:themeColor="text1"/>
        </w:rPr>
        <w:t>Tips for Pest-Free Home Storage</w:t>
      </w:r>
    </w:p>
    <w:p w:rsidR="005452B9" w:rsidRPr="005452B9" w:rsidRDefault="00626CC8">
      <w:pPr>
        <w:rPr>
          <w:color w:val="000000" w:themeColor="text1"/>
        </w:rPr>
      </w:pPr>
      <w:hyperlink r:id="rId23" w:history="1">
        <w:r w:rsidR="005452B9" w:rsidRPr="005452B9">
          <w:rPr>
            <w:rStyle w:val="Hyperlink"/>
          </w:rPr>
          <w:t>https://www.westernexterminator.com/blog/5-pest-control-tips-home-storage/</w:t>
        </w:r>
      </w:hyperlink>
    </w:p>
    <w:p w:rsidR="00C823AA" w:rsidRPr="00C823AA" w:rsidRDefault="00626CC8">
      <w:pPr>
        <w:rPr>
          <w:b/>
          <w:color w:val="000000" w:themeColor="text1"/>
        </w:rPr>
      </w:pPr>
      <w:hyperlink r:id="rId24" w:history="1">
        <w:r w:rsidR="002E5ACE" w:rsidRPr="002E5ACE">
          <w:rPr>
            <w:rStyle w:val="Hyperlink"/>
          </w:rPr>
          <w:t>https://www.homepestremoval.com/how-do-you-prevent-silverfish/</w:t>
        </w:r>
      </w:hyperlink>
      <w:bookmarkStart w:id="0" w:name="_GoBack"/>
      <w:bookmarkEnd w:id="0"/>
    </w:p>
    <w:p w:rsidR="00DA7558" w:rsidRDefault="00DA7558"/>
    <w:sectPr w:rsidR="00DA755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C8" w:rsidRDefault="00626CC8" w:rsidP="0035457E">
      <w:pPr>
        <w:spacing w:after="0" w:line="240" w:lineRule="auto"/>
      </w:pPr>
      <w:r>
        <w:separator/>
      </w:r>
    </w:p>
  </w:endnote>
  <w:endnote w:type="continuationSeparator" w:id="0">
    <w:p w:rsidR="00626CC8" w:rsidRDefault="00626CC8" w:rsidP="003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C8" w:rsidRDefault="00626CC8" w:rsidP="0035457E">
      <w:pPr>
        <w:spacing w:after="0" w:line="240" w:lineRule="auto"/>
      </w:pPr>
      <w:r>
        <w:separator/>
      </w:r>
    </w:p>
  </w:footnote>
  <w:footnote w:type="continuationSeparator" w:id="0">
    <w:p w:rsidR="00626CC8" w:rsidRDefault="00626CC8" w:rsidP="0035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0F39F94B2741B58462F926E61538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457E" w:rsidRDefault="003545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Websites for Additional Information on Preserving Keepsakes</w:t>
        </w:r>
      </w:p>
    </w:sdtContent>
  </w:sdt>
  <w:p w:rsidR="0035457E" w:rsidRDefault="00354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8"/>
    <w:rsid w:val="00071726"/>
    <w:rsid w:val="002E5ACE"/>
    <w:rsid w:val="0031104A"/>
    <w:rsid w:val="0035457E"/>
    <w:rsid w:val="00405C2A"/>
    <w:rsid w:val="0040677A"/>
    <w:rsid w:val="00435D3A"/>
    <w:rsid w:val="0045201D"/>
    <w:rsid w:val="00482DD2"/>
    <w:rsid w:val="004A5E69"/>
    <w:rsid w:val="00531979"/>
    <w:rsid w:val="005452B9"/>
    <w:rsid w:val="00625840"/>
    <w:rsid w:val="00626CC8"/>
    <w:rsid w:val="00676CEC"/>
    <w:rsid w:val="008A4E35"/>
    <w:rsid w:val="008A7974"/>
    <w:rsid w:val="009C7DCD"/>
    <w:rsid w:val="009E2FA4"/>
    <w:rsid w:val="00A803AA"/>
    <w:rsid w:val="00BD4213"/>
    <w:rsid w:val="00C62D8D"/>
    <w:rsid w:val="00C823AA"/>
    <w:rsid w:val="00CC356C"/>
    <w:rsid w:val="00DA7558"/>
    <w:rsid w:val="00DC0B10"/>
    <w:rsid w:val="00F32C58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D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7E"/>
  </w:style>
  <w:style w:type="paragraph" w:styleId="Footer">
    <w:name w:val="footer"/>
    <w:basedOn w:val="Normal"/>
    <w:link w:val="Foot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7E"/>
  </w:style>
  <w:style w:type="paragraph" w:styleId="BalloonText">
    <w:name w:val="Balloon Text"/>
    <w:basedOn w:val="Normal"/>
    <w:link w:val="BalloonTextChar"/>
    <w:uiPriority w:val="99"/>
    <w:semiHidden/>
    <w:unhideWhenUsed/>
    <w:rsid w:val="003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D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7E"/>
  </w:style>
  <w:style w:type="paragraph" w:styleId="Footer">
    <w:name w:val="footer"/>
    <w:basedOn w:val="Normal"/>
    <w:link w:val="FooterChar"/>
    <w:uiPriority w:val="99"/>
    <w:unhideWhenUsed/>
    <w:rsid w:val="003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7E"/>
  </w:style>
  <w:style w:type="paragraph" w:styleId="BalloonText">
    <w:name w:val="Balloon Text"/>
    <w:basedOn w:val="Normal"/>
    <w:link w:val="BalloonTextChar"/>
    <w:uiPriority w:val="99"/>
    <w:semiHidden/>
    <w:unhideWhenUsed/>
    <w:rsid w:val="0035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preservation/family-archives" TargetMode="External"/><Relationship Id="rId13" Type="http://schemas.openxmlformats.org/officeDocument/2006/relationships/hyperlink" Target="https://turnawoodbowl.com/best-wood-bowl-care-how-to-clean-maintain-restore/" TargetMode="External"/><Relationship Id="rId18" Type="http://schemas.openxmlformats.org/officeDocument/2006/relationships/hyperlink" Target="https://www.nationalquilterscircle.com/article/quilt-care-part-3-how-to-store-quil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ramuseum.org/media/1007361/caring%20for%20your%20collectible%20firearms%20by%20doug%20wicklund.pdf" TargetMode="External"/><Relationship Id="rId7" Type="http://schemas.openxmlformats.org/officeDocument/2006/relationships/hyperlink" Target="https://www.gaylord.com/resources/guide-to-collections-care" TargetMode="External"/><Relationship Id="rId12" Type="http://schemas.openxmlformats.org/officeDocument/2006/relationships/hyperlink" Target="https://www.marthastewart.com/1537564/preserving-family-heirlooms-last-forever" TargetMode="External"/><Relationship Id="rId17" Type="http://schemas.openxmlformats.org/officeDocument/2006/relationships/hyperlink" Target="https://www.internationalquiltmuseum.org/collections/care-and-conservation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amazon.com" TargetMode="External"/><Relationship Id="rId20" Type="http://schemas.openxmlformats.org/officeDocument/2006/relationships/hyperlink" Target="https://www.quiltersreview.com/quilt-storag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familycurator.com" TargetMode="External"/><Relationship Id="rId24" Type="http://schemas.openxmlformats.org/officeDocument/2006/relationships/hyperlink" Target="https://www.homepestremoval.com/how-do-you-prevent-silverfis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llingermetaledge.com" TargetMode="External"/><Relationship Id="rId23" Type="http://schemas.openxmlformats.org/officeDocument/2006/relationships/hyperlink" Target="https://www.westernexterminator.com/blog/5-pest-control-tips-home-storag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rchivalmethods.com" TargetMode="External"/><Relationship Id="rId19" Type="http://schemas.openxmlformats.org/officeDocument/2006/relationships/hyperlink" Target="https://www.thesprucecrafts.com/store-quilts-safely-2821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cc.org" TargetMode="External"/><Relationship Id="rId14" Type="http://schemas.openxmlformats.org/officeDocument/2006/relationships/hyperlink" Target="https://www.gaylord.com/c/Preservation" TargetMode="External"/><Relationship Id="rId22" Type="http://schemas.openxmlformats.org/officeDocument/2006/relationships/hyperlink" Target="https://gundigest.com/more/classic-guns/simple-guidelines-for-antique-gun-care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F39F94B2741B58462F926E615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EFD5-C9A2-4BD2-A2BF-FF8470A960C1}"/>
      </w:docPartPr>
      <w:docPartBody>
        <w:p w:rsidR="007C4CAC" w:rsidRDefault="0031513F" w:rsidP="0031513F">
          <w:pPr>
            <w:pStyle w:val="A10F39F94B2741B58462F926E61538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F"/>
    <w:rsid w:val="0019416E"/>
    <w:rsid w:val="001E1BE7"/>
    <w:rsid w:val="0031513F"/>
    <w:rsid w:val="004C60CA"/>
    <w:rsid w:val="00655438"/>
    <w:rsid w:val="007C4CAC"/>
    <w:rsid w:val="00C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F39F94B2741B58462F926E61538E4">
    <w:name w:val="A10F39F94B2741B58462F926E61538E4"/>
    <w:rsid w:val="00315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F39F94B2741B58462F926E61538E4">
    <w:name w:val="A10F39F94B2741B58462F926E61538E4"/>
    <w:rsid w:val="00315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for Additional Information on Preserving Keepsakes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for Additional Information on Preserving Keepsakes</dc:title>
  <dc:creator>Laura</dc:creator>
  <cp:lastModifiedBy>Laura</cp:lastModifiedBy>
  <cp:revision>3</cp:revision>
  <dcterms:created xsi:type="dcterms:W3CDTF">2022-07-29T19:17:00Z</dcterms:created>
  <dcterms:modified xsi:type="dcterms:W3CDTF">2022-07-29T19:18:00Z</dcterms:modified>
</cp:coreProperties>
</file>